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662" w:rsidRPr="00CA224A" w:rsidRDefault="00CA224A" w:rsidP="00CA224A">
      <w:pPr>
        <w:ind w:firstLine="708"/>
        <w:jc w:val="center"/>
        <w:rPr>
          <w:b/>
          <w:sz w:val="28"/>
          <w:szCs w:val="28"/>
        </w:rPr>
      </w:pPr>
      <w:r w:rsidRPr="00CA224A">
        <w:rPr>
          <w:b/>
          <w:sz w:val="28"/>
          <w:szCs w:val="28"/>
        </w:rPr>
        <w:t>YIKIM KARARI</w:t>
      </w:r>
    </w:p>
    <w:p w:rsidR="00CA224A" w:rsidRDefault="00B7510A" w:rsidP="00CA224A">
      <w:pPr>
        <w:ind w:firstLine="708"/>
        <w:jc w:val="both"/>
      </w:pPr>
      <w:proofErr w:type="spellStart"/>
      <w:r>
        <w:t>Camievsat</w:t>
      </w:r>
      <w:proofErr w:type="spellEnd"/>
      <w:r>
        <w:t xml:space="preserve"> Mahallesi 173 Ada 2</w:t>
      </w:r>
      <w:r w:rsidR="00911E4B">
        <w:t xml:space="preserve"> Parselde bulunan, geçmiş yıllarda çıkan yangın sebebiyle Mail-i İnhidam</w:t>
      </w:r>
      <w:r w:rsidR="00CA224A">
        <w:t>(yıkılmaya yüz tutmuş)</w:t>
      </w:r>
      <w:r w:rsidR="00911E4B">
        <w:t xml:space="preserve"> durumunda olan yanmış-yıkılmış bina kalıntıları bu bildirinin yayımlanma tarihinden itibaren en geç 15 gün süre ile malikleri tarafından temi</w:t>
      </w:r>
      <w:r w:rsidR="009563D8">
        <w:t xml:space="preserve">zlenmesi </w:t>
      </w:r>
      <w:r w:rsidR="00774949">
        <w:t>posta yoluyla ilgili vatandaşlara tebliğ edilmiştir</w:t>
      </w:r>
      <w:r w:rsidR="009563D8">
        <w:t>. A</w:t>
      </w:r>
      <w:r w:rsidR="00911E4B">
        <w:t>rsa-yapı malikleri tarafından</w:t>
      </w:r>
      <w:r w:rsidR="009563D8">
        <w:t xml:space="preserve"> gereği</w:t>
      </w:r>
      <w:r w:rsidR="00911E4B">
        <w:t xml:space="preserve"> </w:t>
      </w:r>
      <w:r w:rsidR="009563D8">
        <w:t>yerine getirilmezse belediyemizce verilen sürenin ardından işlem gerçekleştirilecektir</w:t>
      </w:r>
      <w:r w:rsidR="00911E4B">
        <w:t>.</w:t>
      </w:r>
      <w:r w:rsidR="00774949">
        <w:t xml:space="preserve"> </w:t>
      </w:r>
    </w:p>
    <w:p w:rsidR="00B10E07" w:rsidRDefault="00774949" w:rsidP="00CA224A">
      <w:pPr>
        <w:ind w:firstLine="708"/>
        <w:jc w:val="both"/>
      </w:pPr>
      <w:proofErr w:type="spellStart"/>
      <w:r>
        <w:t>Camievsat</w:t>
      </w:r>
      <w:proofErr w:type="spellEnd"/>
      <w:r>
        <w:t xml:space="preserve"> Mahallesi 173 Ada 2</w:t>
      </w:r>
      <w:r w:rsidR="00911E4B">
        <w:t xml:space="preserve"> Parsel maliklerine duyurulur.</w:t>
      </w:r>
    </w:p>
    <w:p w:rsidR="00C50662" w:rsidRDefault="00C50662" w:rsidP="00C50662">
      <w:pPr>
        <w:ind w:firstLine="708"/>
      </w:pPr>
    </w:p>
    <w:p w:rsidR="00C50662" w:rsidRPr="00CA224A" w:rsidRDefault="00CA224A" w:rsidP="00C50662">
      <w:pPr>
        <w:ind w:firstLine="708"/>
        <w:jc w:val="center"/>
        <w:rPr>
          <w:b/>
          <w:sz w:val="28"/>
          <w:szCs w:val="28"/>
        </w:rPr>
      </w:pPr>
      <w:r w:rsidRPr="00CA224A">
        <w:rPr>
          <w:b/>
          <w:sz w:val="28"/>
          <w:szCs w:val="28"/>
        </w:rPr>
        <w:t xml:space="preserve">YIKIM KARARI </w:t>
      </w:r>
    </w:p>
    <w:p w:rsidR="00CA224A" w:rsidRDefault="003F1595" w:rsidP="00CA224A">
      <w:pPr>
        <w:ind w:firstLine="708"/>
        <w:jc w:val="both"/>
      </w:pPr>
      <w:r>
        <w:t>Saman Mahallesi</w:t>
      </w:r>
      <w:r w:rsidR="00C50662">
        <w:t xml:space="preserve"> 106 ada 1 Parselde Mail-i İnhidam </w:t>
      </w:r>
      <w:r w:rsidR="00CA224A">
        <w:t xml:space="preserve">(yıkılmaya yüz tutmuş) </w:t>
      </w:r>
      <w:r w:rsidR="00C50662">
        <w:t>durumunda olan tescilli yapının bina kalıntıları bu bildirinin</w:t>
      </w:r>
      <w:bookmarkStart w:id="0" w:name="_GoBack"/>
      <w:bookmarkEnd w:id="0"/>
      <w:r w:rsidR="00C50662">
        <w:t xml:space="preserve"> yayımlanma tarihinden itibaren en geç 15 gün süre ile malikleri taraf</w:t>
      </w:r>
      <w:r w:rsidR="00CA224A">
        <w:t>ından temizlenmesi</w:t>
      </w:r>
      <w:r w:rsidR="00774949">
        <w:t xml:space="preserve"> posta yoluyla ilgili vatandaşlara tebliğ edilmiştir</w:t>
      </w:r>
      <w:r w:rsidR="00C50662">
        <w:t xml:space="preserve">. Gereği arsa-yapı malikleri tarafından getirilmezse müze denetiminde </w:t>
      </w:r>
      <w:r w:rsidR="00CA224A">
        <w:t>belediyemizce</w:t>
      </w:r>
      <w:r w:rsidR="00CA224A">
        <w:t xml:space="preserve"> </w:t>
      </w:r>
      <w:r w:rsidR="00C50662">
        <w:t xml:space="preserve">işlem yerine getirilecektir. </w:t>
      </w:r>
    </w:p>
    <w:p w:rsidR="00C50662" w:rsidRDefault="00C50662" w:rsidP="00CA224A">
      <w:pPr>
        <w:ind w:firstLine="708"/>
        <w:jc w:val="both"/>
      </w:pPr>
      <w:r>
        <w:t>106 Ada 1 Parsel maliklerine duyurulur.</w:t>
      </w:r>
    </w:p>
    <w:p w:rsidR="00911E4B" w:rsidRDefault="00911E4B" w:rsidP="00911E4B">
      <w:pPr>
        <w:ind w:firstLine="708"/>
      </w:pPr>
    </w:p>
    <w:sectPr w:rsidR="00911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06"/>
    <w:rsid w:val="003F1595"/>
    <w:rsid w:val="00774949"/>
    <w:rsid w:val="007E0A06"/>
    <w:rsid w:val="00911E4B"/>
    <w:rsid w:val="009563D8"/>
    <w:rsid w:val="00B10E07"/>
    <w:rsid w:val="00B7510A"/>
    <w:rsid w:val="00C50662"/>
    <w:rsid w:val="00CA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kurebelediyesi37@outlook.com</cp:lastModifiedBy>
  <cp:revision>6</cp:revision>
  <dcterms:created xsi:type="dcterms:W3CDTF">2020-03-12T13:29:00Z</dcterms:created>
  <dcterms:modified xsi:type="dcterms:W3CDTF">2020-03-13T09:22:00Z</dcterms:modified>
</cp:coreProperties>
</file>